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AA8" w:rsidRPr="00F93DF4" w:rsidRDefault="000266E8" w:rsidP="002849E9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0266E8">
        <w:rPr>
          <w:rFonts w:ascii="Times New Roman" w:hAnsi="Times New Roman" w:cs="Times New Roman"/>
          <w:b/>
          <w:bCs/>
          <w:color w:val="FF0000"/>
          <w:sz w:val="52"/>
          <w:szCs w:val="52"/>
        </w:rPr>
        <w:t>УРОК   МУЖЕСТВА</w:t>
      </w:r>
      <w:r w:rsidRPr="000266E8">
        <w:rPr>
          <w:rFonts w:ascii="Times New Roman" w:hAnsi="Times New Roman" w:cs="Times New Roman"/>
          <w:b/>
          <w:bCs/>
          <w:color w:val="FF0000"/>
          <w:sz w:val="52"/>
          <w:szCs w:val="52"/>
        </w:rPr>
        <w:br/>
      </w:r>
      <w:r w:rsidRPr="00F93DF4">
        <w:rPr>
          <w:rFonts w:ascii="Times New Roman" w:hAnsi="Times New Roman" w:cs="Times New Roman"/>
          <w:b/>
          <w:bCs/>
          <w:sz w:val="40"/>
          <w:szCs w:val="40"/>
        </w:rPr>
        <w:t>ДЕНЬ   ЗНАНИЙ</w:t>
      </w:r>
    </w:p>
    <w:p w:rsidR="000266E8" w:rsidRPr="00F93DF4" w:rsidRDefault="00F93DF4" w:rsidP="002849E9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ПОДВИГ </w:t>
      </w:r>
      <w:r w:rsidR="000266E8" w:rsidRPr="00F93DF4">
        <w:rPr>
          <w:rFonts w:ascii="Times New Roman" w:hAnsi="Times New Roman" w:cs="Times New Roman"/>
          <w:b/>
          <w:bCs/>
          <w:sz w:val="40"/>
          <w:szCs w:val="40"/>
        </w:rPr>
        <w:t>ЮНОГО  ГЕРОЯ</w:t>
      </w:r>
    </w:p>
    <w:p w:rsidR="00F93DF4" w:rsidRDefault="00F93DF4" w:rsidP="00F93DF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</w:p>
    <w:p w:rsidR="00F93DF4" w:rsidRDefault="00F93DF4" w:rsidP="002849E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Знакомство с подвигом Жени Табакова. </w:t>
      </w:r>
    </w:p>
    <w:p w:rsidR="00F93DF4" w:rsidRDefault="00F93DF4" w:rsidP="002849E9">
      <w:pPr>
        <w:pStyle w:val="a8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Расширение кругозора учащихся. </w:t>
      </w:r>
    </w:p>
    <w:p w:rsidR="00F93DF4" w:rsidRDefault="00F93DF4" w:rsidP="002849E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Развитие навыков коллективной деятельности; самореализации в процессе сотрудничества и сотворчества; умения работать с информацией, размышлять, делать выводы, оформлять результаты совместной деятельности. Актуализация жизненного опыта учащихся.</w:t>
      </w:r>
    </w:p>
    <w:p w:rsidR="00F93DF4" w:rsidRDefault="00F93DF4" w:rsidP="002849E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Воспитание чувства сопричастности с историей России, с её героическим прошлым. </w:t>
      </w:r>
    </w:p>
    <w:p w:rsidR="00E279A8" w:rsidRDefault="00E279A8" w:rsidP="002849E9">
      <w:pPr>
        <w:pStyle w:val="a8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279A8" w:rsidRPr="00F93DF4" w:rsidRDefault="00E279A8" w:rsidP="002849E9">
      <w:pPr>
        <w:pStyle w:val="a8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2849E9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ХОД  МЕРОПРИЯТИЯ.</w:t>
      </w:r>
    </w:p>
    <w:p w:rsidR="000266E8" w:rsidRPr="00E279A8" w:rsidRDefault="00E279A8" w:rsidP="002849E9">
      <w:pPr>
        <w:spacing w:after="0"/>
        <w:jc w:val="center"/>
        <w:rPr>
          <w:rFonts w:ascii="Times New Roman" w:hAnsi="Times New Roman" w:cs="Times New Roman"/>
          <w:b/>
          <w:i/>
          <w:color w:val="00B050"/>
          <w:sz w:val="40"/>
          <w:szCs w:val="40"/>
        </w:rPr>
      </w:pPr>
      <w:r w:rsidRPr="00E279A8">
        <w:rPr>
          <w:rFonts w:ascii="Times New Roman" w:hAnsi="Times New Roman" w:cs="Times New Roman"/>
          <w:b/>
          <w:i/>
          <w:sz w:val="40"/>
          <w:szCs w:val="40"/>
        </w:rPr>
        <w:t xml:space="preserve">                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        </w:t>
      </w:r>
      <w:r w:rsidRPr="00E279A8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  </w:t>
      </w:r>
      <w:r w:rsidR="002849E9">
        <w:rPr>
          <w:rFonts w:ascii="Times New Roman" w:hAnsi="Times New Roman" w:cs="Times New Roman"/>
          <w:b/>
          <w:i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r w:rsidR="000266E8" w:rsidRPr="00F93DF4">
        <w:rPr>
          <w:rFonts w:ascii="Times New Roman" w:hAnsi="Times New Roman" w:cs="Times New Roman"/>
          <w:b/>
          <w:i/>
          <w:sz w:val="40"/>
          <w:szCs w:val="40"/>
          <w:u w:val="single"/>
        </w:rPr>
        <w:t>Биография</w:t>
      </w:r>
      <w:r w:rsidR="000266E8"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</w:t>
      </w:r>
      <w:r w:rsidR="002849E9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                </w:t>
      </w: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(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Слайд </w:t>
      </w: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2)</w:t>
      </w:r>
    </w:p>
    <w:p w:rsidR="000266E8" w:rsidRPr="000266E8" w:rsidRDefault="000266E8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 xml:space="preserve">Женя Табаков родился в посёлке (военном городке) </w:t>
      </w:r>
    </w:p>
    <w:p w:rsidR="000266E8" w:rsidRDefault="000266E8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 </w:t>
      </w:r>
      <w:hyperlink r:id="rId7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Ногинск-9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(Дуброво) </w:t>
      </w:r>
      <w:hyperlink r:id="rId8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Ногинского района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</w:t>
      </w:r>
      <w:hyperlink r:id="rId9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Московской области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в семье военных врачей. С </w:t>
      </w:r>
      <w:hyperlink r:id="rId10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2007 года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учился в Ногинской средней общеобразовательной школе № 83. Занимался в спортивной секции. Мечтал стать </w:t>
      </w:r>
      <w:hyperlink r:id="rId11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милиционером</w:t>
        </w:r>
      </w:hyperlink>
      <w:r w:rsidRPr="000266E8">
        <w:rPr>
          <w:rFonts w:ascii="Times New Roman" w:hAnsi="Times New Roman" w:cs="Times New Roman"/>
          <w:sz w:val="28"/>
          <w:szCs w:val="28"/>
        </w:rPr>
        <w:t>.</w:t>
      </w:r>
    </w:p>
    <w:p w:rsidR="00E279A8" w:rsidRPr="000266E8" w:rsidRDefault="00E279A8" w:rsidP="002849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66E8" w:rsidRPr="00E279A8" w:rsidRDefault="00F93DF4" w:rsidP="002849E9">
      <w:pPr>
        <w:spacing w:after="0"/>
        <w:jc w:val="center"/>
        <w:rPr>
          <w:rFonts w:ascii="Times New Roman" w:hAnsi="Times New Roman" w:cs="Times New Roman"/>
          <w:b/>
          <w:i/>
          <w:color w:val="00B050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</w:t>
      </w:r>
      <w:r w:rsidR="00E279A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E279A8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0266E8" w:rsidRPr="000266E8">
        <w:rPr>
          <w:rFonts w:ascii="Times New Roman" w:hAnsi="Times New Roman" w:cs="Times New Roman"/>
          <w:b/>
          <w:bCs/>
          <w:sz w:val="28"/>
          <w:szCs w:val="28"/>
        </w:rPr>
        <w:t>События 28 ноября 2008 год</w:t>
      </w:r>
      <w:r w:rsidR="00E279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(</w:t>
      </w:r>
      <w:r w:rsidR="00E279A8"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Слайд </w:t>
      </w:r>
      <w:r w:rsid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3)</w:t>
      </w:r>
    </w:p>
    <w:p w:rsidR="00E279A8" w:rsidRPr="000266E8" w:rsidRDefault="00E279A8" w:rsidP="002849E9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Вечером </w:t>
      </w:r>
      <w:hyperlink r:id="rId12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28 ноября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</w:t>
      </w:r>
      <w:hyperlink r:id="rId13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2008 года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Женя и его двенадцатилетняя старшая сестра Яна были дома одни. В дверь позвонил неизвестный мужчина, который представился </w:t>
      </w:r>
      <w:hyperlink r:id="rId14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почтальоном</w:t>
        </w:r>
      </w:hyperlink>
      <w:r w:rsidRPr="000266E8">
        <w:rPr>
          <w:rFonts w:ascii="Times New Roman" w:hAnsi="Times New Roman" w:cs="Times New Roman"/>
          <w:sz w:val="28"/>
          <w:szCs w:val="28"/>
        </w:rPr>
        <w:t>, принёсшим заказное письмо матери детей. Услышав, что взрослых нет дома, мужчина ушёл, однако через некоторое время вернулся и предложил девочке расписаться за мать. Яна не заподозрила ничего неладного и разрешила ему зайти.</w:t>
      </w:r>
    </w:p>
    <w:p w:rsidR="00E279A8" w:rsidRPr="00E279A8" w:rsidRDefault="00E279A8" w:rsidP="002849E9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 xml:space="preserve">Войдя в квартиру и закрыв за собой дверь, «почтальон» вместо письма достал нож и, схватив Яну, стал требовать, чтобы дети отдали ему все деньги и ценности, находившиеся в квартире. Получив от детей ответ, что они не знают, где деньги, преступник потребовал от Жени искать их, а сам потащил Яну в ванную комнату, где стал срывать с неё одежду.   </w:t>
      </w:r>
    </w:p>
    <w:p w:rsidR="002849E9" w:rsidRDefault="00E279A8" w:rsidP="002849E9">
      <w:pPr>
        <w:pStyle w:val="a8"/>
        <w:spacing w:after="0"/>
        <w:rPr>
          <w:rFonts w:ascii="Times New Roman" w:hAnsi="Times New Roman"/>
          <w:b/>
          <w:bCs/>
          <w:i/>
          <w:color w:val="00B050"/>
          <w:sz w:val="40"/>
          <w:szCs w:val="40"/>
        </w:rPr>
      </w:pP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 xml:space="preserve">                                                                     </w:t>
      </w:r>
    </w:p>
    <w:p w:rsidR="002849E9" w:rsidRDefault="002849E9" w:rsidP="002849E9">
      <w:pPr>
        <w:pStyle w:val="a8"/>
        <w:spacing w:after="0"/>
        <w:rPr>
          <w:rFonts w:ascii="Times New Roman" w:hAnsi="Times New Roman"/>
          <w:b/>
          <w:bCs/>
          <w:i/>
          <w:color w:val="00B050"/>
          <w:sz w:val="40"/>
          <w:szCs w:val="40"/>
        </w:rPr>
      </w:pPr>
    </w:p>
    <w:p w:rsidR="00E279A8" w:rsidRPr="00E279A8" w:rsidRDefault="002849E9" w:rsidP="002849E9">
      <w:pPr>
        <w:pStyle w:val="a8"/>
        <w:spacing w:after="0"/>
        <w:rPr>
          <w:rFonts w:ascii="Times New Roman" w:hAnsi="Times New Roman"/>
          <w:b/>
          <w:i/>
          <w:color w:val="00B050"/>
          <w:sz w:val="40"/>
          <w:szCs w:val="40"/>
        </w:rPr>
      </w:pP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lastRenderedPageBreak/>
        <w:t xml:space="preserve">                                                                      </w:t>
      </w:r>
      <w:r w:rsid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 xml:space="preserve">  </w:t>
      </w:r>
      <w:r w:rsidR="00E279A8" w:rsidRP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 xml:space="preserve">(Слайд </w:t>
      </w:r>
      <w:r w:rsid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>4</w:t>
      </w:r>
      <w:r w:rsidR="00E279A8" w:rsidRP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>)</w:t>
      </w:r>
    </w:p>
    <w:p w:rsidR="00E279A8" w:rsidRPr="00E279A8" w:rsidRDefault="00E279A8" w:rsidP="002849E9">
      <w:pPr>
        <w:pStyle w:val="a8"/>
        <w:numPr>
          <w:ilvl w:val="0"/>
          <w:numId w:val="11"/>
        </w:numPr>
        <w:spacing w:after="0"/>
        <w:jc w:val="center"/>
        <w:rPr>
          <w:rFonts w:ascii="Times New Roman" w:hAnsi="Times New Roman"/>
          <w:sz w:val="28"/>
          <w:szCs w:val="28"/>
        </w:rPr>
      </w:pPr>
      <w:r w:rsidRPr="00E279A8">
        <w:rPr>
          <w:rFonts w:ascii="Times New Roman" w:hAnsi="Times New Roman"/>
          <w:sz w:val="28"/>
          <w:szCs w:val="28"/>
        </w:rPr>
        <w:t>Увидев это, Женя побежал на кухню, схватил столовый </w:t>
      </w:r>
      <w:hyperlink r:id="rId15" w:history="1">
        <w:r w:rsidRPr="00E279A8">
          <w:rPr>
            <w:rStyle w:val="a3"/>
            <w:rFonts w:ascii="Times New Roman" w:hAnsi="Times New Roman"/>
            <w:sz w:val="28"/>
            <w:szCs w:val="28"/>
          </w:rPr>
          <w:t>нож</w:t>
        </w:r>
      </w:hyperlink>
      <w:r w:rsidRPr="00E279A8">
        <w:rPr>
          <w:rFonts w:ascii="Times New Roman" w:hAnsi="Times New Roman"/>
          <w:sz w:val="28"/>
          <w:szCs w:val="28"/>
        </w:rPr>
        <w:t> и, вернувшись, с разбегу всадил его незнакомцу в поясницу (как впоследствии выяснят </w:t>
      </w:r>
      <w:hyperlink r:id="rId16" w:history="1">
        <w:r w:rsidRPr="00E279A8">
          <w:rPr>
            <w:rStyle w:val="a3"/>
            <w:rFonts w:ascii="Times New Roman" w:hAnsi="Times New Roman"/>
            <w:sz w:val="28"/>
            <w:szCs w:val="28"/>
          </w:rPr>
          <w:t>эксперты</w:t>
        </w:r>
      </w:hyperlink>
      <w:r w:rsidRPr="00E279A8">
        <w:rPr>
          <w:rFonts w:ascii="Times New Roman" w:hAnsi="Times New Roman"/>
          <w:sz w:val="28"/>
          <w:szCs w:val="28"/>
        </w:rPr>
        <w:t>, нож от слабой руки мальчика вошел в тело только на три </w:t>
      </w:r>
      <w:hyperlink r:id="rId17" w:history="1">
        <w:r w:rsidRPr="00E279A8">
          <w:rPr>
            <w:rStyle w:val="a3"/>
            <w:rFonts w:ascii="Times New Roman" w:hAnsi="Times New Roman"/>
            <w:sz w:val="28"/>
            <w:szCs w:val="28"/>
          </w:rPr>
          <w:t>сантиметра</w:t>
        </w:r>
      </w:hyperlink>
      <w:r w:rsidRPr="00E279A8">
        <w:rPr>
          <w:rFonts w:ascii="Times New Roman" w:hAnsi="Times New Roman"/>
          <w:sz w:val="28"/>
          <w:szCs w:val="28"/>
        </w:rPr>
        <w:t>). Насильник упал и машинально выпустил Яну, но затем вскочил и бросился на Женю. Рассвирепевший мужчина начал один за другим наносить мальчику удары в спину ножом (всего у ребёнка потом насчитают восемь ножевых ранений).</w:t>
      </w:r>
    </w:p>
    <w:p w:rsidR="00E279A8" w:rsidRPr="000266E8" w:rsidRDefault="00E279A8" w:rsidP="002849E9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В это время Яна сумела выбежать на лестничную клетку и стала обзванивать квартиры соседей, кричать и звать на помощь. Испугавшись шума, убийца оставил истекающего кровью мальчика, выбежал из квартиры на улицу и скрылся.</w:t>
      </w:r>
    </w:p>
    <w:p w:rsidR="00E279A8" w:rsidRPr="000266E8" w:rsidRDefault="00E279A8" w:rsidP="002849E9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Женя был доставлен в больницу приехавшей бригадой «</w:t>
      </w:r>
      <w:hyperlink r:id="rId18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скорой помощи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», однако спасти его не удалось — в тот же день он скончался от полученных ранений.</w:t>
      </w:r>
    </w:p>
    <w:p w:rsidR="000266E8" w:rsidRPr="00E279A8" w:rsidRDefault="00F93DF4" w:rsidP="002849E9">
      <w:pPr>
        <w:pStyle w:val="a8"/>
        <w:spacing w:after="0"/>
        <w:rPr>
          <w:rFonts w:ascii="Times New Roman" w:hAnsi="Times New Roman"/>
          <w:b/>
          <w:i/>
          <w:color w:val="00B050"/>
          <w:sz w:val="40"/>
          <w:szCs w:val="40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                              </w:t>
      </w:r>
      <w:r w:rsidR="000266E8" w:rsidRPr="000266E8">
        <w:rPr>
          <w:rFonts w:ascii="Times New Roman" w:hAnsi="Times New Roman"/>
          <w:b/>
          <w:bCs/>
          <w:sz w:val="28"/>
          <w:szCs w:val="28"/>
        </w:rPr>
        <w:t>Задержание преступника</w:t>
      </w:r>
      <w:r w:rsidR="00E279A8">
        <w:rPr>
          <w:rFonts w:ascii="Times New Roman" w:hAnsi="Times New Roman"/>
          <w:b/>
          <w:bCs/>
          <w:sz w:val="28"/>
          <w:szCs w:val="28"/>
        </w:rPr>
        <w:t xml:space="preserve">                    </w:t>
      </w:r>
      <w:r w:rsidR="00E279A8" w:rsidRP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>(Слайд</w:t>
      </w:r>
      <w:r w:rsid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 xml:space="preserve"> 6</w:t>
      </w:r>
      <w:r w:rsidR="00E279A8" w:rsidRP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>)</w:t>
      </w:r>
    </w:p>
    <w:p w:rsidR="00E279A8" w:rsidRPr="000266E8" w:rsidRDefault="00E279A8" w:rsidP="002849E9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Объявленный в Ногинском районе план-перехват по поиску детоубийцы не дал результатов. Тогда оперативники решили подключить к поиску население — по местному телевидению был показан </w:t>
      </w:r>
      <w:hyperlink r:id="rId19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фоторобот</w:t>
        </w:r>
      </w:hyperlink>
      <w:r w:rsidRPr="000266E8">
        <w:rPr>
          <w:rFonts w:ascii="Times New Roman" w:hAnsi="Times New Roman" w:cs="Times New Roman"/>
          <w:sz w:val="28"/>
          <w:szCs w:val="28"/>
        </w:rPr>
        <w:t xml:space="preserve"> преступника, сообщены его приметы. </w:t>
      </w:r>
    </w:p>
    <w:p w:rsidR="00E279A8" w:rsidRPr="000266E8" w:rsidRDefault="00E279A8" w:rsidP="002849E9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Вечером следующего дня </w:t>
      </w:r>
      <w:hyperlink r:id="rId20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подполковник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</w:t>
      </w:r>
      <w:hyperlink r:id="rId21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Космических войск России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Александр Куренков при посещении собственной дачи, расположенной поблизости от посёлка, обнаружил на ней постороннего человека, в котором опознал разыскиваемого преступника. Офицер обезвредил и задержал непрошенного гостя, а затем передал его сотрудникам </w:t>
      </w:r>
      <w:hyperlink r:id="rId22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органов внутренних дел</w:t>
        </w:r>
      </w:hyperlink>
      <w:r w:rsidRPr="000266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79A8" w:rsidRPr="000266E8" w:rsidRDefault="00E279A8" w:rsidP="002849E9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Задержанным оказался ранее судимый за </w:t>
      </w:r>
      <w:hyperlink r:id="rId23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грабёж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и </w:t>
      </w:r>
      <w:hyperlink r:id="rId24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убийство</w:t>
        </w:r>
      </w:hyperlink>
      <w:r w:rsidRPr="000266E8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0266E8" w:rsidRPr="000266E8" w:rsidRDefault="000266E8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 xml:space="preserve">     33-летний безработный </w:t>
      </w:r>
      <w:hyperlink r:id="rId25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астраханец</w:t>
        </w:r>
      </w:hyperlink>
      <w:r w:rsidRPr="000266E8">
        <w:rPr>
          <w:rFonts w:ascii="Times New Roman" w:hAnsi="Times New Roman" w:cs="Times New Roman"/>
          <w:sz w:val="28"/>
          <w:szCs w:val="28"/>
        </w:rPr>
        <w:t xml:space="preserve"> Сергей Кияшко, проживающий в этом же посёлке у родственников. </w:t>
      </w:r>
    </w:p>
    <w:p w:rsidR="00E279A8" w:rsidRPr="000266E8" w:rsidRDefault="00E279A8" w:rsidP="002849E9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За этот мужественный поступок Александр Куренков был отмечен ведомственной медалью Прокуратуры РФ</w:t>
      </w:r>
      <w:r w:rsidRPr="000266E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266E8">
        <w:rPr>
          <w:rFonts w:ascii="Times New Roman" w:hAnsi="Times New Roman" w:cs="Times New Roman"/>
          <w:sz w:val="28"/>
          <w:szCs w:val="28"/>
        </w:rPr>
        <w:t>«За содействие».</w:t>
      </w:r>
    </w:p>
    <w:p w:rsidR="000266E8" w:rsidRPr="00E279A8" w:rsidRDefault="00F93DF4" w:rsidP="002849E9">
      <w:pPr>
        <w:spacing w:after="0"/>
        <w:ind w:left="360"/>
        <w:rPr>
          <w:rFonts w:ascii="Times New Roman" w:hAnsi="Times New Roman"/>
          <w:b/>
          <w:i/>
          <w:color w:val="00B050"/>
          <w:sz w:val="40"/>
          <w:szCs w:val="40"/>
        </w:rPr>
      </w:pPr>
      <w:r w:rsidRPr="00E279A8">
        <w:rPr>
          <w:rFonts w:ascii="Times New Roman" w:hAnsi="Times New Roman"/>
          <w:b/>
          <w:bCs/>
          <w:sz w:val="28"/>
          <w:szCs w:val="28"/>
        </w:rPr>
        <w:t xml:space="preserve">                        </w:t>
      </w:r>
      <w:r w:rsidR="00E279A8" w:rsidRPr="00E279A8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E279A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0266E8" w:rsidRPr="00E279A8">
        <w:rPr>
          <w:rFonts w:ascii="Times New Roman" w:hAnsi="Times New Roman"/>
          <w:b/>
          <w:bCs/>
          <w:sz w:val="28"/>
          <w:szCs w:val="28"/>
        </w:rPr>
        <w:t>Кавалер ордена Мужества (посмертно)</w:t>
      </w:r>
      <w:r w:rsidR="00E279A8" w:rsidRPr="00E279A8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E279A8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49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279A8" w:rsidRPr="00E279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279A8" w:rsidRP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 xml:space="preserve">(Слайд </w:t>
      </w:r>
      <w:r w:rsid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>7</w:t>
      </w:r>
      <w:r w:rsidR="00E279A8" w:rsidRPr="00E279A8">
        <w:rPr>
          <w:rFonts w:ascii="Times New Roman" w:hAnsi="Times New Roman"/>
          <w:b/>
          <w:bCs/>
          <w:i/>
          <w:color w:val="00B050"/>
          <w:sz w:val="40"/>
          <w:szCs w:val="40"/>
        </w:rPr>
        <w:t>)</w:t>
      </w:r>
    </w:p>
    <w:p w:rsidR="00E279A8" w:rsidRPr="000266E8" w:rsidRDefault="00E279A8" w:rsidP="002849E9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 xml:space="preserve">Указом Президента РФ  </w:t>
      </w:r>
      <w:hyperlink r:id="rId26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Д</w:t>
        </w:r>
      </w:hyperlink>
      <w:hyperlink r:id="rId27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. А. Медведева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от </w:t>
      </w:r>
      <w:hyperlink r:id="rId28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 xml:space="preserve">20 </w:t>
        </w:r>
      </w:hyperlink>
      <w:hyperlink r:id="rId29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января</w:t>
        </w:r>
      </w:hyperlink>
      <w:r w:rsidRPr="000266E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849E9" w:rsidRDefault="000266E8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 xml:space="preserve">      </w:t>
      </w:r>
      <w:hyperlink r:id="rId30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2009 года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 за мужество и самоотверженность, проявленные при исполнении гражданского долга Табаков Евгений Евгеньевич был посмертно награждён орденом Мужества, став таким образом самым молодым кавалером этого ордена и самым юным гражданином РФ, удостоенным государственной награды. </w:t>
      </w:r>
      <w:hyperlink r:id="rId31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 xml:space="preserve">3 </w:t>
        </w:r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lastRenderedPageBreak/>
          <w:t>февраля</w:t>
        </w:r>
      </w:hyperlink>
      <w:r w:rsidRPr="000266E8">
        <w:rPr>
          <w:rFonts w:ascii="Times New Roman" w:hAnsi="Times New Roman" w:cs="Times New Roman"/>
          <w:sz w:val="28"/>
          <w:szCs w:val="28"/>
        </w:rPr>
        <w:t xml:space="preserve"> на торжественной церемонии, проходившей в гарнизонном Доме культуры посёлка Дуброво (Ногинск-9), Председатель </w:t>
      </w:r>
      <w:hyperlink r:id="rId32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 xml:space="preserve">Следственного </w:t>
        </w:r>
      </w:hyperlink>
      <w:hyperlink r:id="rId33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комитета при прокуратуре РФ</w:t>
        </w:r>
      </w:hyperlink>
      <w:r w:rsidRPr="000266E8">
        <w:rPr>
          <w:rFonts w:ascii="Times New Roman" w:hAnsi="Times New Roman" w:cs="Times New Roman"/>
          <w:sz w:val="28"/>
          <w:szCs w:val="28"/>
        </w:rPr>
        <w:t> </w:t>
      </w:r>
      <w:hyperlink r:id="rId34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 xml:space="preserve">Александр </w:t>
        </w:r>
      </w:hyperlink>
      <w:hyperlink r:id="rId35" w:history="1">
        <w:r w:rsidRPr="000266E8">
          <w:rPr>
            <w:rStyle w:val="a3"/>
            <w:rFonts w:ascii="Times New Roman" w:hAnsi="Times New Roman" w:cs="Times New Roman"/>
            <w:sz w:val="28"/>
            <w:szCs w:val="28"/>
          </w:rPr>
          <w:t>Бастрыкин</w:t>
        </w:r>
      </w:hyperlink>
      <w:r w:rsidRPr="000266E8">
        <w:rPr>
          <w:rFonts w:ascii="Times New Roman" w:hAnsi="Times New Roman" w:cs="Times New Roman"/>
          <w:sz w:val="28"/>
          <w:szCs w:val="28"/>
        </w:rPr>
        <w:t xml:space="preserve"> вручил орден Галине Петровне Табаковой, матери погибшего мальчика. </w:t>
      </w:r>
      <w:r w:rsidR="00E279A8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0266E8" w:rsidRDefault="002849E9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(Слайд </w:t>
      </w: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>9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27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66E8" w:rsidRPr="000266E8">
        <w:rPr>
          <w:rFonts w:ascii="Times New Roman" w:hAnsi="Times New Roman" w:cs="Times New Roman"/>
          <w:sz w:val="28"/>
          <w:szCs w:val="28"/>
        </w:rPr>
        <w:t>На мероприятии также присутствовали: Командующий Космическими войсками России генерал-майор </w:t>
      </w:r>
      <w:hyperlink r:id="rId36" w:history="1">
        <w:r w:rsidR="000266E8" w:rsidRPr="000266E8">
          <w:rPr>
            <w:rStyle w:val="a3"/>
            <w:rFonts w:ascii="Times New Roman" w:hAnsi="Times New Roman" w:cs="Times New Roman"/>
            <w:sz w:val="28"/>
            <w:szCs w:val="28"/>
          </w:rPr>
          <w:t xml:space="preserve">Олег </w:t>
        </w:r>
      </w:hyperlink>
      <w:hyperlink r:id="rId37" w:history="1">
        <w:r w:rsidR="000266E8" w:rsidRPr="000266E8">
          <w:rPr>
            <w:rStyle w:val="a3"/>
            <w:rFonts w:ascii="Times New Roman" w:hAnsi="Times New Roman" w:cs="Times New Roman"/>
            <w:sz w:val="28"/>
            <w:szCs w:val="28"/>
          </w:rPr>
          <w:t>Остапенко</w:t>
        </w:r>
      </w:hyperlink>
      <w:r w:rsidR="000266E8" w:rsidRPr="000266E8">
        <w:rPr>
          <w:rFonts w:ascii="Times New Roman" w:hAnsi="Times New Roman" w:cs="Times New Roman"/>
          <w:sz w:val="28"/>
          <w:szCs w:val="28"/>
        </w:rPr>
        <w:t>, губернатор Московской области </w:t>
      </w:r>
      <w:hyperlink r:id="rId38" w:history="1">
        <w:r w:rsidR="000266E8" w:rsidRPr="000266E8">
          <w:rPr>
            <w:rStyle w:val="a3"/>
            <w:rFonts w:ascii="Times New Roman" w:hAnsi="Times New Roman" w:cs="Times New Roman"/>
            <w:sz w:val="28"/>
            <w:szCs w:val="28"/>
          </w:rPr>
          <w:t>Борис Громов</w:t>
        </w:r>
      </w:hyperlink>
      <w:r w:rsidR="000266E8" w:rsidRPr="000266E8">
        <w:rPr>
          <w:rFonts w:ascii="Times New Roman" w:hAnsi="Times New Roman" w:cs="Times New Roman"/>
          <w:sz w:val="28"/>
          <w:szCs w:val="28"/>
        </w:rPr>
        <w:t>, министр образования правительства Московской области Лидия Антонова, глава Ногинского района Владимир Лаптев, другие официальные лица Московской области и Ногинского района. В этот же день состоялось возложение венков на могилу Евгения Табакова.</w:t>
      </w:r>
    </w:p>
    <w:p w:rsidR="00E279A8" w:rsidRPr="002849E9" w:rsidRDefault="00E279A8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="002849E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2849E9"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(Слайд </w:t>
      </w:r>
      <w:r w:rsidR="002849E9">
        <w:rPr>
          <w:rFonts w:ascii="Times New Roman" w:hAnsi="Times New Roman"/>
          <w:b/>
          <w:bCs/>
          <w:i/>
          <w:color w:val="00B050"/>
          <w:sz w:val="40"/>
          <w:szCs w:val="40"/>
        </w:rPr>
        <w:t>10</w:t>
      </w:r>
      <w:r w:rsidR="002849E9"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</w:p>
    <w:p w:rsidR="00E279A8" w:rsidRPr="000266E8" w:rsidRDefault="00E279A8" w:rsidP="002849E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15 октября 2009 года на могиле Жени Табакова был установлен памятник авторской работы. Деньги на памятник были собраны участниками форума.</w:t>
      </w:r>
    </w:p>
    <w:p w:rsidR="00E279A8" w:rsidRPr="000266E8" w:rsidRDefault="00E279A8" w:rsidP="002849E9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Памятник Жене планируется поставить в Ногинске-9 (Дуброво) к 28 ноября 2013 года — годовщине гибели маленького героя. Торжественная церемония закладки камня в основание этого памятника состоялась 31 мая 2013 года. Скульптурная композиция (автор — А. Рожников) изобразит Женю, защищающего белую голубку от налетающего на неё коршуна.</w:t>
      </w:r>
    </w:p>
    <w:p w:rsidR="000266E8" w:rsidRPr="002849E9" w:rsidRDefault="00F93DF4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</w:t>
      </w:r>
      <w:r w:rsidR="002849E9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</w:t>
      </w:r>
      <w:r w:rsidR="000266E8" w:rsidRPr="000266E8">
        <w:rPr>
          <w:rFonts w:ascii="Times New Roman" w:hAnsi="Times New Roman" w:cs="Times New Roman"/>
          <w:b/>
          <w:bCs/>
          <w:sz w:val="28"/>
          <w:szCs w:val="28"/>
        </w:rPr>
        <w:t>Увековечение памяти Жени</w:t>
      </w:r>
      <w:r w:rsidR="002849E9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2849E9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(Слайд 11</w:t>
      </w:r>
      <w:r w:rsidR="002849E9"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</w:p>
    <w:p w:rsidR="00E279A8" w:rsidRPr="000266E8" w:rsidRDefault="00E279A8" w:rsidP="002849E9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Школа № 83 Ногинского района Московской области, в которой учился мальчик, была названа в его честь.</w:t>
      </w:r>
    </w:p>
    <w:p w:rsidR="00E279A8" w:rsidRPr="000266E8" w:rsidRDefault="00E279A8" w:rsidP="002849E9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Руководство школы приняло решение внести его имя в списки учащихся навечно.</w:t>
      </w:r>
    </w:p>
    <w:p w:rsidR="00E279A8" w:rsidRPr="000266E8" w:rsidRDefault="00E279A8" w:rsidP="002849E9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 xml:space="preserve"> В вестибюле учебного заведения была открыта мемориальная доска памяти мальчика. Парта в кабинете, где учился Женя, была названа его именем. Право сидеть за ней предоставляется лучшему ученику класса, за которым закреплён данный кабинет.</w:t>
      </w:r>
    </w:p>
    <w:p w:rsidR="002849E9" w:rsidRDefault="002849E9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(Слайд </w:t>
      </w: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>12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</w:p>
    <w:p w:rsidR="002849E9" w:rsidRDefault="000266E8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66E8">
        <w:rPr>
          <w:rFonts w:ascii="Times New Roman" w:hAnsi="Times New Roman" w:cs="Times New Roman"/>
          <w:sz w:val="28"/>
          <w:szCs w:val="28"/>
        </w:rPr>
        <w:t>В Ногинском районе установили   закладной камень на месте будущего памятника Жене Табакову.    Второклассник погиб 28 ноября 2008 года, защищая 12-летнюю сестру от вора-рецидивиста, который пытался ее изнасиловать.</w:t>
      </w:r>
    </w:p>
    <w:p w:rsidR="002849E9" w:rsidRPr="002849E9" w:rsidRDefault="002849E9" w:rsidP="002849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(Слайд </w:t>
      </w: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>13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  <w:r w:rsidRPr="002849E9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</w:t>
      </w:r>
    </w:p>
    <w:p w:rsidR="000266E8" w:rsidRDefault="002849E9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   </w:t>
      </w:r>
      <w:r w:rsidR="000266E8" w:rsidRPr="000266E8">
        <w:rPr>
          <w:rFonts w:ascii="Times New Roman" w:hAnsi="Times New Roman" w:cs="Times New Roman"/>
          <w:sz w:val="28"/>
          <w:szCs w:val="28"/>
        </w:rPr>
        <w:t>Проект мемориала разработал заслуженный художник России Александр Рожников, за изготовление взялся художественный комбинат в Жуковском. Деньги за работу автор и исполнители брать отказались.</w:t>
      </w:r>
    </w:p>
    <w:p w:rsidR="002849E9" w:rsidRPr="002849E9" w:rsidRDefault="002849E9" w:rsidP="002849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(Слайд </w:t>
      </w: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>14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849E9" w:rsidRDefault="00E279A8" w:rsidP="002849E9">
      <w:pPr>
        <w:spacing w:after="0"/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</w:pPr>
      <w:r w:rsidRPr="000266E8">
        <w:rPr>
          <w:rFonts w:ascii="Times New Roman" w:hAnsi="Times New Roman" w:cs="Times New Roman"/>
          <w:sz w:val="28"/>
          <w:szCs w:val="28"/>
        </w:rPr>
        <w:t>Сам памятник будет установлен 29 ноября, к пятилетию со дня гибели Жени. Школа 83 в поселке Дуброво, где учился мальчик, носит его имя. Женину парту никто не занимает, на ней укреплена памятная табличка. И каждую четверть лучший ученик 2-го класса, в котором на момент гибели учился мальчик, получает право занять его учебное место. Женя Табаков был награжден орденом Мужества посмертно, он стал самым юным кавалером этой награды в России.</w:t>
      </w:r>
      <w:r w:rsidR="002849E9" w:rsidRPr="002849E9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</w:t>
      </w:r>
    </w:p>
    <w:p w:rsidR="00E279A8" w:rsidRPr="000266E8" w:rsidRDefault="002849E9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                                                                      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(Слайд </w:t>
      </w: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>15 - 34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                </w:t>
      </w:r>
    </w:p>
    <w:p w:rsidR="002849E9" w:rsidRDefault="00F93DF4" w:rsidP="002849E9">
      <w:pPr>
        <w:spacing w:after="0"/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</w:pPr>
      <w:r w:rsidRPr="00F93D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="000266E8" w:rsidRPr="000266E8">
        <w:rPr>
          <w:rFonts w:ascii="Times New Roman" w:hAnsi="Times New Roman" w:cs="Times New Roman"/>
          <w:b/>
          <w:bCs/>
          <w:sz w:val="28"/>
          <w:szCs w:val="28"/>
        </w:rPr>
        <w:t xml:space="preserve">Жене Табакову посвящена песня </w:t>
      </w:r>
      <w:r w:rsidR="002849E9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0266E8" w:rsidRPr="000266E8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    </w:t>
      </w:r>
      <w:r w:rsidR="002849E9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0266E8" w:rsidRPr="000266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49E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0266E8" w:rsidRPr="000266E8">
        <w:rPr>
          <w:rFonts w:ascii="Times New Roman" w:hAnsi="Times New Roman" w:cs="Times New Roman"/>
          <w:b/>
          <w:bCs/>
          <w:sz w:val="28"/>
          <w:szCs w:val="28"/>
        </w:rPr>
        <w:t xml:space="preserve"> Сергея Тимошенко «Жене Табакову».</w:t>
      </w:r>
      <w:r w:rsidR="002849E9" w:rsidRPr="002849E9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</w:t>
      </w:r>
      <w:r w:rsidR="002849E9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 </w:t>
      </w:r>
    </w:p>
    <w:p w:rsidR="002849E9" w:rsidRPr="002849E9" w:rsidRDefault="002849E9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                                                                            (Слайд</w:t>
      </w: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 xml:space="preserve"> 35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   </w:t>
      </w:r>
    </w:p>
    <w:p w:rsidR="000266E8" w:rsidRDefault="002849E9" w:rsidP="002849E9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 xml:space="preserve">  </w:t>
      </w:r>
      <w:r w:rsidR="000266E8" w:rsidRPr="000266E8">
        <w:rPr>
          <w:rFonts w:ascii="Times New Roman" w:hAnsi="Times New Roman" w:cs="Times New Roman"/>
          <w:bCs/>
          <w:i/>
          <w:sz w:val="28"/>
          <w:szCs w:val="28"/>
        </w:rPr>
        <w:t>Возможно, это и правильно – соизмерять подвиг и государственные награды. Но не слишком ли блеклы эти знаки, когда цена за них жизнь ребенка. Жене Табакову было всего лишь семь, когда его храброе сердце остановилось...</w:t>
      </w:r>
    </w:p>
    <w:p w:rsidR="002849E9" w:rsidRPr="002849E9" w:rsidRDefault="002849E9" w:rsidP="0028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(Слайд</w:t>
      </w: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 xml:space="preserve"> 36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</w:p>
    <w:p w:rsidR="00E279A8" w:rsidRPr="000266E8" w:rsidRDefault="00E279A8" w:rsidP="002849E9">
      <w:pPr>
        <w:numPr>
          <w:ilvl w:val="0"/>
          <w:numId w:val="9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66E8">
        <w:rPr>
          <w:rFonts w:ascii="Times New Roman" w:hAnsi="Times New Roman" w:cs="Times New Roman"/>
          <w:bCs/>
          <w:i/>
          <w:sz w:val="28"/>
          <w:szCs w:val="28"/>
        </w:rPr>
        <w:t>Его поступок – поступок настоящего русского солдата, который сделает все, чтобы защитить свою семью и свой дом.</w:t>
      </w:r>
    </w:p>
    <w:p w:rsidR="00E279A8" w:rsidRPr="000266E8" w:rsidRDefault="00E279A8" w:rsidP="002849E9">
      <w:pPr>
        <w:numPr>
          <w:ilvl w:val="0"/>
          <w:numId w:val="9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66E8">
        <w:rPr>
          <w:rFonts w:ascii="Times New Roman" w:hAnsi="Times New Roman" w:cs="Times New Roman"/>
          <w:bCs/>
          <w:i/>
          <w:sz w:val="28"/>
          <w:szCs w:val="28"/>
        </w:rPr>
        <w:t xml:space="preserve">Важно, что семилетний человек проявил самые высокие человеческие качества, которые не присущи многим взрослым. Такой человек с младых ногтей впитывает в себя понятие о том, что надо защищать своих близких и свою Родину. </w:t>
      </w:r>
    </w:p>
    <w:p w:rsidR="00E279A8" w:rsidRPr="002849E9" w:rsidRDefault="00E279A8" w:rsidP="002849E9">
      <w:pPr>
        <w:numPr>
          <w:ilvl w:val="0"/>
          <w:numId w:val="9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66E8">
        <w:rPr>
          <w:rFonts w:ascii="Times New Roman" w:hAnsi="Times New Roman" w:cs="Times New Roman"/>
          <w:bCs/>
          <w:i/>
          <w:sz w:val="28"/>
          <w:szCs w:val="28"/>
        </w:rPr>
        <w:t>На таких примерах, как Женечка, и стоит воспитывать современное поколение.</w:t>
      </w:r>
    </w:p>
    <w:p w:rsidR="002849E9" w:rsidRPr="002849E9" w:rsidRDefault="002849E9" w:rsidP="002849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(Слайд</w:t>
      </w:r>
      <w:r>
        <w:rPr>
          <w:rFonts w:ascii="Times New Roman" w:hAnsi="Times New Roman"/>
          <w:b/>
          <w:bCs/>
          <w:i/>
          <w:color w:val="00B050"/>
          <w:sz w:val="40"/>
          <w:szCs w:val="40"/>
        </w:rPr>
        <w:t xml:space="preserve"> 37 - 38</w:t>
      </w:r>
      <w:r w:rsidRPr="00E279A8">
        <w:rPr>
          <w:rFonts w:ascii="Times New Roman" w:hAnsi="Times New Roman" w:cs="Times New Roman"/>
          <w:b/>
          <w:bCs/>
          <w:i/>
          <w:color w:val="00B050"/>
          <w:sz w:val="40"/>
          <w:szCs w:val="40"/>
        </w:rPr>
        <w:t>)</w:t>
      </w:r>
    </w:p>
    <w:p w:rsidR="000266E8" w:rsidRPr="000266E8" w:rsidRDefault="000266E8" w:rsidP="002849E9">
      <w:pPr>
        <w:spacing w:after="0"/>
        <w:ind w:left="-284" w:firstLine="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                                     </w:t>
      </w:r>
      <w:r w:rsidRPr="000266E8">
        <w:rPr>
          <w:rFonts w:ascii="Times New Roman" w:hAnsi="Times New Roman" w:cs="Times New Roman"/>
          <w:b/>
          <w:bCs/>
          <w:i/>
          <w:sz w:val="28"/>
          <w:szCs w:val="28"/>
        </w:rPr>
        <w:t>ВЕЧНАЯ  ПАМЯТЬ   ГЕРОЮ!</w:t>
      </w:r>
      <w:r w:rsidRPr="000266E8">
        <w:rPr>
          <w:rFonts w:ascii="Times New Roman" w:hAnsi="Times New Roman" w:cs="Times New Roman"/>
          <w:bCs/>
          <w:i/>
          <w:sz w:val="28"/>
          <w:szCs w:val="28"/>
        </w:rPr>
        <w:t> </w:t>
      </w:r>
    </w:p>
    <w:p w:rsidR="000266E8" w:rsidRPr="000266E8" w:rsidRDefault="000266E8" w:rsidP="002849E9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0266E8" w:rsidRPr="000266E8" w:rsidSect="000266E8">
      <w:footerReference w:type="default" r:id="rId39"/>
      <w:pgSz w:w="11906" w:h="16838"/>
      <w:pgMar w:top="1134" w:right="850" w:bottom="1134" w:left="1276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5C5" w:rsidRDefault="00E525C5" w:rsidP="000266E8">
      <w:pPr>
        <w:spacing w:after="0" w:line="240" w:lineRule="auto"/>
      </w:pPr>
      <w:r>
        <w:separator/>
      </w:r>
    </w:p>
  </w:endnote>
  <w:endnote w:type="continuationSeparator" w:id="1">
    <w:p w:rsidR="00E525C5" w:rsidRDefault="00E525C5" w:rsidP="0002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05282"/>
      <w:docPartObj>
        <w:docPartGallery w:val="Page Numbers (Bottom of Page)"/>
        <w:docPartUnique/>
      </w:docPartObj>
    </w:sdtPr>
    <w:sdtContent>
      <w:p w:rsidR="002849E9" w:rsidRDefault="002849E9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849E9" w:rsidRDefault="002849E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5C5" w:rsidRDefault="00E525C5" w:rsidP="000266E8">
      <w:pPr>
        <w:spacing w:after="0" w:line="240" w:lineRule="auto"/>
      </w:pPr>
      <w:r>
        <w:separator/>
      </w:r>
    </w:p>
  </w:footnote>
  <w:footnote w:type="continuationSeparator" w:id="1">
    <w:p w:rsidR="00E525C5" w:rsidRDefault="00E525C5" w:rsidP="00026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127B"/>
    <w:multiLevelType w:val="hybridMultilevel"/>
    <w:tmpl w:val="48600A1E"/>
    <w:lvl w:ilvl="0" w:tplc="665C4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8248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DC50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3EC07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BF6C7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9C52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F088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4E41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64A7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FFF6CC4"/>
    <w:multiLevelType w:val="hybridMultilevel"/>
    <w:tmpl w:val="B66848E4"/>
    <w:lvl w:ilvl="0" w:tplc="CED8ED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58EA7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DB620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069C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F4DB7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821C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DA85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0DE3C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18AE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3E6096E"/>
    <w:multiLevelType w:val="hybridMultilevel"/>
    <w:tmpl w:val="C27EFAFE"/>
    <w:lvl w:ilvl="0" w:tplc="681C94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E89D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FA52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B840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842A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AAB9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58E7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A07C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68C6C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1CA5F89"/>
    <w:multiLevelType w:val="hybridMultilevel"/>
    <w:tmpl w:val="9D7AF346"/>
    <w:lvl w:ilvl="0" w:tplc="5B3EE1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1767D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86C1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820B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5E3C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8361A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67AA6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E023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5674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50070E6"/>
    <w:multiLevelType w:val="hybridMultilevel"/>
    <w:tmpl w:val="F432C9BC"/>
    <w:lvl w:ilvl="0" w:tplc="C32C26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E0CE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B206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2851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4ED3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1E82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F601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7C1E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BD4EA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76106E5"/>
    <w:multiLevelType w:val="hybridMultilevel"/>
    <w:tmpl w:val="750A5ADC"/>
    <w:lvl w:ilvl="0" w:tplc="2EB8D2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2817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B20F2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42A40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6418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90AC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8E0D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3BC78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2A71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4F276220"/>
    <w:multiLevelType w:val="hybridMultilevel"/>
    <w:tmpl w:val="67CA1BBE"/>
    <w:lvl w:ilvl="0" w:tplc="CDD643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6D05D2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0040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02671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D265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20C9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E038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7E74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B528F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6AE11AA8"/>
    <w:multiLevelType w:val="hybridMultilevel"/>
    <w:tmpl w:val="BD563A64"/>
    <w:lvl w:ilvl="0" w:tplc="6A0837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3612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B8067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DE9D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D84460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769D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74067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37AC8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E4F1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6CCD3397"/>
    <w:multiLevelType w:val="hybridMultilevel"/>
    <w:tmpl w:val="33D26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F0D89"/>
    <w:multiLevelType w:val="hybridMultilevel"/>
    <w:tmpl w:val="08249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C80959"/>
    <w:multiLevelType w:val="hybridMultilevel"/>
    <w:tmpl w:val="A67C5EC4"/>
    <w:lvl w:ilvl="0" w:tplc="08A4E3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C264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14976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A6EF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DC2C7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CBE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2C5B0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14A3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1C16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6E8"/>
    <w:rsid w:val="000266E8"/>
    <w:rsid w:val="002849E9"/>
    <w:rsid w:val="0070207E"/>
    <w:rsid w:val="00893AA8"/>
    <w:rsid w:val="00E279A8"/>
    <w:rsid w:val="00E525C5"/>
    <w:rsid w:val="00F93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6E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2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66E8"/>
  </w:style>
  <w:style w:type="paragraph" w:styleId="a6">
    <w:name w:val="footer"/>
    <w:basedOn w:val="a"/>
    <w:link w:val="a7"/>
    <w:uiPriority w:val="99"/>
    <w:unhideWhenUsed/>
    <w:rsid w:val="0002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66E8"/>
  </w:style>
  <w:style w:type="paragraph" w:styleId="a8">
    <w:name w:val="List Paragraph"/>
    <w:basedOn w:val="a"/>
    <w:uiPriority w:val="34"/>
    <w:qFormat/>
    <w:rsid w:val="00F93DF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42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79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37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54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34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3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40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2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3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8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292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3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80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5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1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4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3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D%D0%BE%D0%B3%D0%B8%D0%BD%D1%81%D0%BA%D0%B8%D0%B9_%D1%80%D0%B0%D0%B9%D0%BE%D0%BD" TargetMode="External"/><Relationship Id="rId13" Type="http://schemas.openxmlformats.org/officeDocument/2006/relationships/hyperlink" Target="http://ru.wikipedia.org/wiki/2008_%D0%B3%D0%BE%D0%B4" TargetMode="External"/><Relationship Id="rId18" Type="http://schemas.openxmlformats.org/officeDocument/2006/relationships/hyperlink" Target="http://ru.wikipedia.org/wiki/%D0%90%D0%B2%D1%82%D0%BE%D0%BC%D0%BE%D0%B1%D0%B8%D0%BB%D1%8C_%D1%81%D0%BA%D0%BE%D1%80%D0%BE%D0%B9_%D0%BF%D0%BE%D0%BC%D0%BE%D1%89%D0%B8" TargetMode="External"/><Relationship Id="rId26" Type="http://schemas.openxmlformats.org/officeDocument/2006/relationships/hyperlink" Target="http://ru.wikipedia.org/wiki/%D0%9C%D0%B5%D0%B4%D0%B2%D0%B5%D0%B4%D0%B5%D0%B2,_%D0%94%D0%BC%D0%B8%D1%82%D1%80%D0%B8%D0%B9_%D0%90%D0%BD%D0%B0%D1%82%D0%BE%D0%BB%D1%8C%D0%B5%D0%B2%D0%B8%D1%87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A%D0%BE%D1%81%D0%BC%D0%B8%D1%87%D0%B5%D1%81%D0%BA%D0%B8%D0%B5_%D0%B2%D0%BE%D0%B9%D1%81%D0%BA%D0%B0_%D0%A0%D0%BE%D1%81%D1%81%D0%B8%D0%B8" TargetMode="External"/><Relationship Id="rId34" Type="http://schemas.openxmlformats.org/officeDocument/2006/relationships/hyperlink" Target="http://ru.wikipedia.org/wiki/%D0%91%D0%B0%D1%81%D1%82%D1%80%D1%8B%D0%BA%D0%B8%D0%BD,_%D0%90%D0%BB%D0%B5%D0%BA%D1%81%D0%B0%D0%BD%D0%B4%D1%80_%D0%98%D0%B2%D0%B0%D0%BD%D0%BE%D0%B2%D0%B8%D1%87" TargetMode="External"/><Relationship Id="rId7" Type="http://schemas.openxmlformats.org/officeDocument/2006/relationships/hyperlink" Target="http://ru.wikipedia.org/wiki/%D0%9D%D0%BE%D0%B3%D0%B8%D0%BD%D1%81%D0%BA-9" TargetMode="External"/><Relationship Id="rId12" Type="http://schemas.openxmlformats.org/officeDocument/2006/relationships/hyperlink" Target="http://ru.wikipedia.org/wiki/28_%D0%BD%D0%BE%D1%8F%D0%B1%D1%80%D1%8F" TargetMode="External"/><Relationship Id="rId17" Type="http://schemas.openxmlformats.org/officeDocument/2006/relationships/hyperlink" Target="http://ru.wikipedia.org/wiki/%D0%A1%D0%B0%D0%BD%D1%82%D0%B8%D0%BC%D0%B5%D1%82%D1%80" TargetMode="External"/><Relationship Id="rId25" Type="http://schemas.openxmlformats.org/officeDocument/2006/relationships/hyperlink" Target="http://ru.wikipedia.org/wiki/%D0%90%D1%81%D1%82%D1%80%D0%B0%D1%85%D0%B0%D0%BD%D1%8C" TargetMode="External"/><Relationship Id="rId33" Type="http://schemas.openxmlformats.org/officeDocument/2006/relationships/hyperlink" Target="http://ru.wikipedia.org/wiki/%D0%A1%D0%BB%D0%B5%D0%B4%D1%81%D1%82%D0%B2%D0%B5%D0%BD%D0%BD%D1%8B%D0%B9_%D0%BA%D0%BE%D0%BC%D0%B8%D1%82%D0%B5%D1%82_%D0%BF%D1%80%D0%B8_%D0%BF%D1%80%D0%BE%D0%BA%D1%83%D1%80%D0%B0%D1%82%D1%83%D1%80%D0%B5_%D0%A0%D0%BE%D1%81%D1%81%D0%B8%D0%B9%D1%81%D0%BA%D0%BE%D0%B9_%D0%A4%D0%B5%D0%B4%D0%B5%D1%80%D0%B0%D1%86%D0%B8%D0%B8" TargetMode="External"/><Relationship Id="rId38" Type="http://schemas.openxmlformats.org/officeDocument/2006/relationships/hyperlink" Target="http://ru.wikipedia.org/wiki/%D0%93%D1%80%D0%BE%D0%BC%D0%BE%D0%B2,_%D0%91%D0%BE%D1%80%D0%B8%D1%81_%D0%92%D1%81%D0%B5%D0%B2%D0%BE%D0%BB%D0%BE%D0%B4%D0%BE%D0%B2%D0%B8%D1%87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D%D0%BA%D1%81%D0%BF%D0%B5%D1%80%D1%82" TargetMode="External"/><Relationship Id="rId20" Type="http://schemas.openxmlformats.org/officeDocument/2006/relationships/hyperlink" Target="http://ru.wikipedia.org/wiki/%D0%9F%D0%BE%D0%B4%D0%BF%D0%BE%D0%BB%D0%BA%D0%BE%D0%B2%D0%BD%D0%B8%D0%BA" TargetMode="External"/><Relationship Id="rId29" Type="http://schemas.openxmlformats.org/officeDocument/2006/relationships/hyperlink" Target="http://ru.wikipedia.org/wiki/20_%D1%8F%D0%BD%D0%B2%D0%B0%D1%80%D1%8F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C%D0%B8%D0%BB%D0%B8%D1%86%D0%B8%D0%BE%D0%BD%D0%B5%D1%80" TargetMode="External"/><Relationship Id="rId24" Type="http://schemas.openxmlformats.org/officeDocument/2006/relationships/hyperlink" Target="http://ru.wikipedia.org/wiki/%D0%A3%D0%B1%D0%B8%D0%B9%D1%81%D1%82%D0%B2%D0%BE" TargetMode="External"/><Relationship Id="rId32" Type="http://schemas.openxmlformats.org/officeDocument/2006/relationships/hyperlink" Target="http://ru.wikipedia.org/wiki/%D0%A1%D0%BB%D0%B5%D0%B4%D1%81%D1%82%D0%B2%D0%B5%D0%BD%D0%BD%D1%8B%D0%B9_%D0%BA%D0%BE%D0%BC%D0%B8%D1%82%D0%B5%D1%82_%D0%BF%D1%80%D0%B8_%D0%BF%D1%80%D0%BE%D0%BA%D1%83%D1%80%D0%B0%D1%82%D1%83%D1%80%D0%B5_%D0%A0%D0%BE%D1%81%D1%81%D0%B8%D0%B9%D1%81%D0%BA%D0%BE%D0%B9_%D0%A4%D0%B5%D0%B4%D0%B5%D1%80%D0%B0%D1%86%D0%B8%D0%B8" TargetMode="External"/><Relationship Id="rId37" Type="http://schemas.openxmlformats.org/officeDocument/2006/relationships/hyperlink" Target="http://ru.wikipedia.org/wiki/%D0%9E%D1%81%D1%82%D0%B0%D0%BF%D0%B5%D0%BD%D0%BA%D0%BE,_%D0%9E%D0%BB%D0%B5%D0%B3_%D0%9D%D0%B8%D0%BA%D0%BE%D0%BB%D0%B0%D0%B5%D0%B2%D0%B8%D1%87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9D%D0%BE%D0%B6" TargetMode="External"/><Relationship Id="rId23" Type="http://schemas.openxmlformats.org/officeDocument/2006/relationships/hyperlink" Target="http://ru.wikipedia.org/wiki/%D0%93%D1%80%D0%B0%D0%B1%D1%91%D0%B6" TargetMode="External"/><Relationship Id="rId28" Type="http://schemas.openxmlformats.org/officeDocument/2006/relationships/hyperlink" Target="http://ru.wikipedia.org/wiki/20_%D1%8F%D0%BD%D0%B2%D0%B0%D1%80%D1%8F" TargetMode="External"/><Relationship Id="rId36" Type="http://schemas.openxmlformats.org/officeDocument/2006/relationships/hyperlink" Target="http://ru.wikipedia.org/wiki/%D0%9E%D1%81%D1%82%D0%B0%D0%BF%D0%B5%D0%BD%D0%BA%D0%BE,_%D0%9E%D0%BB%D0%B5%D0%B3_%D0%9D%D0%B8%D0%BA%D0%BE%D0%BB%D0%B0%D0%B5%D0%B2%D0%B8%D1%87" TargetMode="External"/><Relationship Id="rId10" Type="http://schemas.openxmlformats.org/officeDocument/2006/relationships/hyperlink" Target="http://ru.wikipedia.org/wiki/2007_%D0%B3%D0%BE%D0%B4" TargetMode="External"/><Relationship Id="rId19" Type="http://schemas.openxmlformats.org/officeDocument/2006/relationships/hyperlink" Target="http://ru.wikipedia.org/wiki/%D0%A4%D0%BE%D1%82%D0%BE%D1%80%D0%BE%D0%B1%D0%BE%D1%82" TargetMode="External"/><Relationship Id="rId31" Type="http://schemas.openxmlformats.org/officeDocument/2006/relationships/hyperlink" Target="http://ru.wikipedia.org/wiki/3_%D1%84%D0%B5%D0%B2%D1%80%D0%B0%D0%BB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C%D0%BE%D1%81%D0%BA%D0%BE%D0%B2%D1%81%D0%BA%D0%B0%D1%8F_%D0%BE%D0%B1%D0%BB%D0%B0%D1%81%D1%82%D1%8C" TargetMode="External"/><Relationship Id="rId14" Type="http://schemas.openxmlformats.org/officeDocument/2006/relationships/hyperlink" Target="http://ru.wikipedia.org/wiki/%D0%9F%D0%BE%D1%87%D1%82%D0%B0%D0%BB%D1%8C%D0%BE%D0%BD" TargetMode="External"/><Relationship Id="rId22" Type="http://schemas.openxmlformats.org/officeDocument/2006/relationships/hyperlink" Target="http://ru.wikipedia.org/wiki/%D0%9E%D1%80%D0%B3%D0%B0%D0%BD%D1%8B_%D0%B2%D0%BD%D1%83%D1%82%D1%80%D0%B5%D0%BD%D0%BD%D0%B8%D1%85_%D0%B4%D0%B5%D0%BB" TargetMode="External"/><Relationship Id="rId27" Type="http://schemas.openxmlformats.org/officeDocument/2006/relationships/hyperlink" Target="http://ru.wikipedia.org/wiki/%D0%9C%D0%B5%D0%B4%D0%B2%D0%B5%D0%B4%D0%B5%D0%B2,_%D0%94%D0%BC%D0%B8%D1%82%D1%80%D0%B8%D0%B9_%D0%90%D0%BD%D0%B0%D1%82%D0%BE%D0%BB%D1%8C%D0%B5%D0%B2%D0%B8%D1%87" TargetMode="External"/><Relationship Id="rId30" Type="http://schemas.openxmlformats.org/officeDocument/2006/relationships/hyperlink" Target="http://ru.wikipedia.org/wiki/2009_%D0%B3%D0%BE%D0%B4" TargetMode="External"/><Relationship Id="rId35" Type="http://schemas.openxmlformats.org/officeDocument/2006/relationships/hyperlink" Target="http://ru.wikipedia.org/wiki/%D0%91%D0%B0%D1%81%D1%82%D1%80%D1%8B%D0%BA%D0%B8%D0%BD,_%D0%90%D0%BB%D0%B5%D0%BA%D1%81%D0%B0%D0%BD%D0%B4%D1%80_%D0%98%D0%B2%D0%B0%D0%BD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1938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2013-09-01T19:44:00Z</dcterms:created>
  <dcterms:modified xsi:type="dcterms:W3CDTF">2013-09-01T20:26:00Z</dcterms:modified>
</cp:coreProperties>
</file>